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3CC" w:rsidRDefault="003F63CC" w:rsidP="00753014">
      <w:pPr>
        <w:jc w:val="center"/>
        <w:rPr>
          <w:rFonts w:ascii="Times New Roman" w:hAnsi="Times New Roman"/>
          <w:b/>
          <w:bCs/>
          <w:lang w:val="sr-Cyrl-CS"/>
        </w:rPr>
      </w:pPr>
    </w:p>
    <w:p w:rsidR="003F63CC" w:rsidRPr="00085D06" w:rsidRDefault="003F63CC" w:rsidP="00753014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9"/>
        <w:gridCol w:w="1910"/>
        <w:gridCol w:w="1131"/>
        <w:gridCol w:w="1972"/>
        <w:gridCol w:w="1225"/>
      </w:tblGrid>
      <w:tr w:rsidR="003F63CC" w:rsidRPr="002E667E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Pr="002E667E" w:rsidRDefault="003F63CC" w:rsidP="002E6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Pr="00C92886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ru-RU"/>
              </w:rPr>
              <w:t xml:space="preserve"> </w:t>
            </w:r>
            <w:r w:rsidR="002E667E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/>
              </w:rPr>
              <w:t>Специјалистичке струковне студије – Процена безбедносних ризика</w:t>
            </w:r>
          </w:p>
        </w:tc>
      </w:tr>
      <w:tr w:rsidR="003F63CC" w:rsidRPr="002E667E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Pr="00E11899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E118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Заштита тајних података и пословне тајне</w:t>
            </w:r>
          </w:p>
        </w:tc>
      </w:tr>
      <w:tr w:rsidR="003F63CC" w:rsidRPr="002E667E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F13A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2E667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Горан Ј. Мандић</w:t>
            </w:r>
          </w:p>
        </w:tc>
      </w:tr>
      <w:tr w:rsidR="003F63CC" w:rsidRPr="00092214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6D36D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Изборни</w:t>
            </w:r>
          </w:p>
        </w:tc>
      </w:tr>
      <w:tr w:rsidR="003F63CC" w:rsidRPr="00092214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Pr="003F13AF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6</w:t>
            </w:r>
          </w:p>
        </w:tc>
      </w:tr>
      <w:tr w:rsidR="003F63CC" w:rsidRPr="00092214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3F63CC" w:rsidRPr="002E667E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Pr="002E667E" w:rsidRDefault="003F63CC" w:rsidP="001D2D6E">
            <w:pPr>
              <w:tabs>
                <w:tab w:val="left" w:pos="567"/>
              </w:tabs>
              <w:spacing w:after="60"/>
              <w:rPr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Pr="003F13AF">
              <w:rPr>
                <w:lang w:val="ru-RU"/>
              </w:rPr>
              <w:t xml:space="preserve"> </w:t>
            </w:r>
          </w:p>
          <w:p w:rsidR="003F63CC" w:rsidRPr="00161642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F13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  предмета   је   стицање   основних   теоријских   и практичних  знања  из  области    </w:t>
            </w:r>
            <w:r w:rsidRPr="002E667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</w:t>
            </w:r>
            <w:r w:rsidRPr="003F13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аштита тајних података и пословне тајне</w:t>
            </w:r>
            <w:r w:rsidRPr="002E667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то пројектовањем система који би омогућио</w:t>
            </w:r>
            <w:r w:rsidR="00161642"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</w:t>
            </w:r>
            <w:r w:rsidRPr="002E667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њихову заштиту без обзира на врсту податка </w:t>
            </w:r>
            <w:r w:rsidRPr="003F13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(тајни  податак, пословн</w:t>
            </w:r>
            <w:r w:rsidRPr="002E667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</w:t>
            </w:r>
            <w:r w:rsidRPr="003F13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и  професионалн</w:t>
            </w:r>
            <w:r w:rsidRPr="002E667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</w:t>
            </w:r>
            <w:r w:rsidRPr="003F13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тајн</w:t>
            </w:r>
            <w:r w:rsidRPr="002E667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 пода</w:t>
            </w:r>
            <w:r w:rsidRPr="002E667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ци о</w:t>
            </w:r>
            <w:r w:rsidRPr="003F13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личности, информациј</w:t>
            </w:r>
            <w:r w:rsidRPr="002E667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</w:t>
            </w:r>
            <w:r w:rsidRPr="003F13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од јавног значаја).</w:t>
            </w:r>
          </w:p>
        </w:tc>
      </w:tr>
      <w:tr w:rsidR="003F63CC" w:rsidRPr="009A7DEA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3F63CC" w:rsidRPr="00161642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9A7DEA">
              <w:rPr>
                <w:rFonts w:ascii="Times New Roman" w:hAnsi="Times New Roman"/>
                <w:sz w:val="20"/>
                <w:szCs w:val="20"/>
                <w:lang w:val="ru-RU"/>
              </w:rPr>
              <w:t>Неопходно је да кандидати о</w:t>
            </w:r>
            <w:r w:rsidRPr="00F424FA">
              <w:rPr>
                <w:rFonts w:ascii="Times New Roman" w:hAnsi="Times New Roman"/>
                <w:sz w:val="20"/>
                <w:szCs w:val="20"/>
                <w:lang w:val="ru-RU"/>
              </w:rPr>
              <w:t>влада</w:t>
            </w:r>
            <w:r w:rsidRPr="009A7DE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ју </w:t>
            </w:r>
            <w:r w:rsidRPr="00F424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знањима и вештинама </w:t>
            </w:r>
            <w:r w:rsidRPr="009A7DE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потребним </w:t>
            </w:r>
            <w:r w:rsidRPr="00F424FA">
              <w:rPr>
                <w:rFonts w:ascii="Times New Roman" w:hAnsi="Times New Roman"/>
                <w:sz w:val="20"/>
                <w:szCs w:val="20"/>
                <w:lang w:val="ru-RU"/>
              </w:rPr>
              <w:t>за струч</w:t>
            </w:r>
            <w:r w:rsidRPr="009A7DE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 рад за подацима које треба заштити, као и са руковањем </w:t>
            </w:r>
            <w:r w:rsidRPr="00F424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заштићеним подацима</w:t>
            </w:r>
            <w:r w:rsidRPr="009A7DE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на крају са процесом </w:t>
            </w:r>
            <w:r w:rsidRPr="00F424FA">
              <w:rPr>
                <w:rFonts w:ascii="Times New Roman" w:hAnsi="Times New Roman"/>
                <w:sz w:val="20"/>
                <w:szCs w:val="20"/>
                <w:lang w:val="ru-RU"/>
              </w:rPr>
              <w:t>пројектовањ</w:t>
            </w:r>
            <w:r w:rsidRPr="009A7DEA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F424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система њихове заштите.</w:t>
            </w:r>
          </w:p>
        </w:tc>
      </w:tr>
      <w:tr w:rsidR="003F63CC" w:rsidRPr="002E667E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3F63CC" w:rsidRPr="002E667E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F424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Врсте заштићених података (тајни подаци, пословне и професионалне тајне, подаци о личности, информације од јавног значаја); Законска и подзаконска акта у области заштите података; Механизми и начини заштите података; Управљање заштићеним подацима; Пројектовање система заштите података; Технички елементи заштите података</w:t>
            </w:r>
            <w:r w:rsidRPr="002E667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;</w:t>
            </w:r>
            <w:r w:rsidRPr="00F424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Нормативни елементи заштите података</w:t>
            </w:r>
          </w:p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3F63CC" w:rsidRPr="002E667E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F424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Пројектовање система заштите података у </w:t>
            </w:r>
            <w:r w:rsidRPr="002E667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правним лицима- привредним друшвима </w:t>
            </w:r>
          </w:p>
        </w:tc>
      </w:tr>
      <w:tr w:rsidR="003F63CC" w:rsidRPr="009A7DEA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F63CC" w:rsidRPr="007F386B" w:rsidRDefault="003F63CC" w:rsidP="009A7DEA">
            <w:pPr>
              <w:tabs>
                <w:tab w:val="num" w:pos="-70"/>
              </w:tabs>
              <w:spacing w:beforeLines="40" w:afterLines="40" w:line="256" w:lineRule="auto"/>
              <w:ind w:left="14"/>
              <w:jc w:val="both"/>
              <w:rPr>
                <w:lang w:val="sr-Cyrl-CS" w:eastAsia="sr-Latn-CS"/>
              </w:rPr>
            </w:pPr>
            <w:r w:rsidRPr="009A7DE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Мандић, Г., Путник, Н., Милошевић, М</w:t>
            </w:r>
            <w:r w:rsidRPr="009A7DEA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. </w:t>
            </w:r>
            <w:r w:rsidRPr="009A7DE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(2017)</w:t>
            </w:r>
            <w:r w:rsidRPr="009A7DEA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, Заштита подат</w:t>
            </w:r>
            <w:bookmarkStart w:id="0" w:name="_GoBack"/>
            <w:bookmarkEnd w:id="0"/>
            <w:r w:rsidRPr="009A7DEA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ака и  социјални инжењеринг</w:t>
            </w:r>
            <w:r w:rsidRPr="009A7DE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− правни, организациони   и   безбедносни аспекти,  </w:t>
            </w:r>
            <w:r w:rsidRPr="007F386B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>Београд: Факултет безбедности Универзитета у Београду.</w:t>
            </w:r>
          </w:p>
        </w:tc>
      </w:tr>
      <w:tr w:rsidR="003F63CC" w:rsidRPr="00092214" w:rsidTr="002E667E">
        <w:trPr>
          <w:trHeight w:val="227"/>
          <w:jc w:val="center"/>
        </w:trPr>
        <w:tc>
          <w:tcPr>
            <w:tcW w:w="3049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41" w:type="dxa"/>
            <w:gridSpan w:val="2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197" w:type="dxa"/>
            <w:gridSpan w:val="2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</w:p>
        </w:tc>
      </w:tr>
      <w:tr w:rsidR="003F63CC" w:rsidRPr="002E667E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E667E">
              <w:rPr>
                <w:rFonts w:ascii="Times New Roman" w:hAnsi="Times New Roman"/>
                <w:sz w:val="20"/>
                <w:szCs w:val="20"/>
                <w:lang w:val="ru-RU"/>
              </w:rPr>
              <w:t>Настава, консултација</w:t>
            </w:r>
            <w:r w:rsidR="00E54A49" w:rsidRPr="002E667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E54A49">
              <w:rPr>
                <w:rFonts w:ascii="Times New Roman" w:hAnsi="Times New Roman"/>
                <w:sz w:val="20"/>
                <w:szCs w:val="20"/>
                <w:lang/>
              </w:rPr>
              <w:t>п</w:t>
            </w:r>
            <w:r w:rsidR="00E54A49" w:rsidRPr="00E54A49">
              <w:rPr>
                <w:rFonts w:ascii="Times New Roman" w:hAnsi="Times New Roman"/>
                <w:sz w:val="20"/>
                <w:szCs w:val="20"/>
                <w:lang w:val="sr-Cyrl-CS"/>
              </w:rPr>
              <w:t>редавања, вежбе, колоквијум, радионице и семинари.</w:t>
            </w:r>
          </w:p>
        </w:tc>
      </w:tr>
      <w:tr w:rsidR="003F63CC" w:rsidRPr="002E667E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3F63CC" w:rsidRPr="00092214" w:rsidTr="002E667E">
        <w:trPr>
          <w:trHeight w:val="227"/>
          <w:jc w:val="center"/>
        </w:trPr>
        <w:tc>
          <w:tcPr>
            <w:tcW w:w="3049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0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5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3F63CC" w:rsidRPr="00092214" w:rsidTr="002E667E">
        <w:trPr>
          <w:trHeight w:val="227"/>
          <w:jc w:val="center"/>
        </w:trPr>
        <w:tc>
          <w:tcPr>
            <w:tcW w:w="3049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0" w:type="dxa"/>
            <w:vAlign w:val="center"/>
          </w:tcPr>
          <w:p w:rsidR="003F63CC" w:rsidRPr="005E5BD9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03" w:type="dxa"/>
            <w:gridSpan w:val="2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5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F63CC" w:rsidRPr="00092214" w:rsidTr="002E667E">
        <w:trPr>
          <w:trHeight w:val="227"/>
          <w:jc w:val="center"/>
        </w:trPr>
        <w:tc>
          <w:tcPr>
            <w:tcW w:w="3049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0" w:type="dxa"/>
            <w:vAlign w:val="center"/>
          </w:tcPr>
          <w:p w:rsidR="003F63CC" w:rsidRPr="005E5BD9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03" w:type="dxa"/>
            <w:gridSpan w:val="2"/>
            <w:vAlign w:val="center"/>
          </w:tcPr>
          <w:p w:rsidR="003F63CC" w:rsidRPr="005E5BD9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E5BD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5" w:type="dxa"/>
            <w:vAlign w:val="center"/>
          </w:tcPr>
          <w:p w:rsidR="003F63CC" w:rsidRPr="005E5BD9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  <w:r w:rsidRPr="005E5BD9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</w:tr>
      <w:tr w:rsidR="003F63CC" w:rsidRPr="00092214" w:rsidTr="002E667E">
        <w:trPr>
          <w:trHeight w:val="227"/>
          <w:jc w:val="center"/>
        </w:trPr>
        <w:tc>
          <w:tcPr>
            <w:tcW w:w="3049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0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5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F63CC" w:rsidRPr="00092214" w:rsidTr="002E667E">
        <w:trPr>
          <w:trHeight w:val="227"/>
          <w:jc w:val="center"/>
        </w:trPr>
        <w:tc>
          <w:tcPr>
            <w:tcW w:w="3049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0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F63CC" w:rsidRPr="002E667E" w:rsidTr="002E667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3F63CC" w:rsidRPr="00092214" w:rsidRDefault="003F63C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</w:tbl>
    <w:p w:rsidR="003F63CC" w:rsidRPr="00FD0A58" w:rsidRDefault="003F63CC" w:rsidP="00A756DE">
      <w:pPr>
        <w:rPr>
          <w:rFonts w:ascii="Times New Roman" w:hAnsi="Times New Roman"/>
          <w:bCs/>
          <w:lang w:val="ru-RU"/>
        </w:rPr>
      </w:pPr>
    </w:p>
    <w:sectPr w:rsidR="003F63CC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A141EE5"/>
    <w:multiLevelType w:val="hybridMultilevel"/>
    <w:tmpl w:val="58ECC418"/>
    <w:lvl w:ilvl="0" w:tplc="0CEE89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2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/>
  <w:rsids>
    <w:rsidRoot w:val="00753014"/>
    <w:rsid w:val="00013FDF"/>
    <w:rsid w:val="00085D06"/>
    <w:rsid w:val="00092214"/>
    <w:rsid w:val="00105ABD"/>
    <w:rsid w:val="00154738"/>
    <w:rsid w:val="00161642"/>
    <w:rsid w:val="001A729D"/>
    <w:rsid w:val="001D2D6E"/>
    <w:rsid w:val="001F54A0"/>
    <w:rsid w:val="002E667E"/>
    <w:rsid w:val="003F13AF"/>
    <w:rsid w:val="003F63CC"/>
    <w:rsid w:val="00536C01"/>
    <w:rsid w:val="005E2C04"/>
    <w:rsid w:val="005E5BD9"/>
    <w:rsid w:val="005F4F7C"/>
    <w:rsid w:val="006D36D7"/>
    <w:rsid w:val="00751246"/>
    <w:rsid w:val="00753014"/>
    <w:rsid w:val="007F386B"/>
    <w:rsid w:val="009A7DEA"/>
    <w:rsid w:val="009F1979"/>
    <w:rsid w:val="00A01245"/>
    <w:rsid w:val="00A25C6E"/>
    <w:rsid w:val="00A3388E"/>
    <w:rsid w:val="00A619FD"/>
    <w:rsid w:val="00A756DE"/>
    <w:rsid w:val="00AB43B9"/>
    <w:rsid w:val="00B016B2"/>
    <w:rsid w:val="00B46957"/>
    <w:rsid w:val="00C92886"/>
    <w:rsid w:val="00CA784F"/>
    <w:rsid w:val="00D6202E"/>
    <w:rsid w:val="00DB7FA0"/>
    <w:rsid w:val="00DE0D2D"/>
    <w:rsid w:val="00E11899"/>
    <w:rsid w:val="00E54A49"/>
    <w:rsid w:val="00EE606A"/>
    <w:rsid w:val="00F424FA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Vesna Aleksic</dc:creator>
  <cp:lastModifiedBy>Vesna Aleksic</cp:lastModifiedBy>
  <cp:revision>5</cp:revision>
  <dcterms:created xsi:type="dcterms:W3CDTF">2019-05-06T09:39:00Z</dcterms:created>
  <dcterms:modified xsi:type="dcterms:W3CDTF">2019-05-06T09:41:00Z</dcterms:modified>
</cp:coreProperties>
</file>